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F47" w:rsidRPr="00141167" w:rsidRDefault="00166F47" w:rsidP="00166F47">
      <w:pPr>
        <w:autoSpaceDE w:val="0"/>
        <w:autoSpaceDN w:val="0"/>
        <w:adjustRightInd w:val="0"/>
        <w:rPr>
          <w:rFonts w:ascii="Arial" w:eastAsia="MS Mincho" w:hAnsi="Arial"/>
          <w:sz w:val="21"/>
          <w:szCs w:val="21"/>
          <w:lang w:eastAsia="ja-JP"/>
        </w:rPr>
      </w:pPr>
      <w:r w:rsidRPr="00141167">
        <w:rPr>
          <w:rFonts w:ascii="Arial" w:eastAsia="MS Mincho" w:hAnsi="Arial" w:cs="Arial"/>
          <w:sz w:val="21"/>
          <w:szCs w:val="21"/>
          <w:lang w:eastAsia="ja-JP"/>
        </w:rPr>
        <w:t>Circolare n.</w:t>
      </w:r>
      <w:r w:rsidR="007D2247">
        <w:rPr>
          <w:rFonts w:ascii="Arial" w:eastAsia="MS Mincho" w:hAnsi="Arial" w:cs="Arial"/>
          <w:sz w:val="21"/>
          <w:szCs w:val="21"/>
          <w:lang w:eastAsia="ja-JP"/>
        </w:rPr>
        <w:t>106</w:t>
      </w:r>
      <w:r>
        <w:rPr>
          <w:rFonts w:ascii="Arial" w:eastAsia="MS Mincho" w:hAnsi="Arial" w:cs="Arial"/>
          <w:sz w:val="21"/>
          <w:szCs w:val="21"/>
          <w:lang w:eastAsia="ja-JP"/>
        </w:rPr>
        <w:tab/>
      </w:r>
      <w:r>
        <w:rPr>
          <w:rFonts w:ascii="Arial" w:eastAsia="MS Mincho" w:hAnsi="Arial" w:cs="Arial"/>
          <w:sz w:val="21"/>
          <w:szCs w:val="21"/>
          <w:lang w:eastAsia="ja-JP"/>
        </w:rPr>
        <w:tab/>
      </w:r>
      <w:r w:rsidRPr="00141167">
        <w:rPr>
          <w:rFonts w:ascii="Arial" w:eastAsia="MS Mincho" w:hAnsi="Arial" w:cs="Arial"/>
          <w:sz w:val="21"/>
          <w:szCs w:val="21"/>
          <w:lang w:eastAsia="ja-JP"/>
        </w:rPr>
        <w:t xml:space="preserve">                                                        </w:t>
      </w:r>
      <w:r>
        <w:rPr>
          <w:rFonts w:ascii="Arial" w:eastAsia="MS Mincho" w:hAnsi="Arial" w:cs="Arial"/>
          <w:sz w:val="21"/>
          <w:szCs w:val="21"/>
          <w:lang w:eastAsia="ja-JP"/>
        </w:rPr>
        <w:t xml:space="preserve">        </w:t>
      </w:r>
      <w:r w:rsidRPr="00141167">
        <w:rPr>
          <w:rFonts w:ascii="Arial" w:eastAsia="MS Mincho" w:hAnsi="Arial" w:cs="Arial"/>
          <w:sz w:val="21"/>
          <w:szCs w:val="21"/>
          <w:lang w:eastAsia="ja-JP"/>
        </w:rPr>
        <w:t xml:space="preserve">            Mogliano Veneto, </w:t>
      </w:r>
      <w:r>
        <w:rPr>
          <w:rFonts w:ascii="Arial" w:eastAsia="MS Mincho" w:hAnsi="Arial" w:cs="Arial"/>
          <w:sz w:val="21"/>
          <w:szCs w:val="21"/>
          <w:lang w:eastAsia="ja-JP"/>
        </w:rPr>
        <w:t>25/10/2019</w:t>
      </w:r>
    </w:p>
    <w:p w:rsidR="00166F47" w:rsidRPr="00141167" w:rsidRDefault="00166F47" w:rsidP="00166F47">
      <w:pPr>
        <w:autoSpaceDE w:val="0"/>
        <w:autoSpaceDN w:val="0"/>
        <w:adjustRightInd w:val="0"/>
        <w:rPr>
          <w:rFonts w:ascii="Arial" w:eastAsia="MS Mincho" w:hAnsi="Arial"/>
          <w:sz w:val="21"/>
          <w:szCs w:val="21"/>
          <w:lang w:eastAsia="ja-JP"/>
        </w:rPr>
      </w:pPr>
    </w:p>
    <w:p w:rsidR="00166F47" w:rsidRDefault="00166F47" w:rsidP="00166F47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b/>
          <w:sz w:val="22"/>
          <w:szCs w:val="22"/>
        </w:rPr>
        <w:t>Agli insegnanti</w:t>
      </w:r>
    </w:p>
    <w:p w:rsidR="00166F47" w:rsidRDefault="00166F47" w:rsidP="00166F47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Classi 4</w:t>
      </w:r>
      <w:r w:rsidRPr="00322341"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e 5</w:t>
      </w:r>
      <w:r w:rsidRPr="00322341"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Scuola primaria</w:t>
      </w:r>
    </w:p>
    <w:p w:rsidR="00EA0FE2" w:rsidRDefault="00EA0FE2" w:rsidP="00166F47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Agli insegnanti di </w:t>
      </w:r>
    </w:p>
    <w:p w:rsidR="00EA0FE2" w:rsidRDefault="00166F47" w:rsidP="00166F47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Scuola secondaria di 1 grado </w:t>
      </w:r>
    </w:p>
    <w:p w:rsidR="00166F47" w:rsidRDefault="00EA0FE2" w:rsidP="00166F47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personale coll.re scolastico</w:t>
      </w:r>
      <w:r w:rsidR="00166F47">
        <w:rPr>
          <w:b/>
          <w:sz w:val="22"/>
          <w:szCs w:val="22"/>
        </w:rPr>
        <w:t xml:space="preserve">          </w:t>
      </w:r>
    </w:p>
    <w:p w:rsidR="00166F47" w:rsidRDefault="00166F47" w:rsidP="00166F47">
      <w:pPr>
        <w:jc w:val="right"/>
        <w:rPr>
          <w:b/>
          <w:sz w:val="22"/>
          <w:szCs w:val="22"/>
          <w:u w:val="single"/>
        </w:rPr>
      </w:pPr>
    </w:p>
    <w:p w:rsidR="00166F47" w:rsidRDefault="00166F47" w:rsidP="00166F47">
      <w:pPr>
        <w:rPr>
          <w:sz w:val="28"/>
          <w:szCs w:val="28"/>
        </w:rPr>
      </w:pPr>
      <w:r>
        <w:t>OGGETTO: GIOCHI MATEMATICI D'AUTUNNO</w:t>
      </w:r>
    </w:p>
    <w:p w:rsidR="00166F47" w:rsidRDefault="00166F47" w:rsidP="00166F47">
      <w:pPr>
        <w:rPr>
          <w:sz w:val="28"/>
          <w:szCs w:val="28"/>
        </w:rPr>
      </w:pPr>
    </w:p>
    <w:p w:rsidR="00166F47" w:rsidRPr="00D04A7E" w:rsidRDefault="00166F47" w:rsidP="00166F47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D04A7E">
        <w:rPr>
          <w:sz w:val="22"/>
          <w:szCs w:val="22"/>
        </w:rPr>
        <w:t>i comunica che</w:t>
      </w:r>
      <w:r w:rsidR="007C6B5D">
        <w:rPr>
          <w:sz w:val="22"/>
          <w:szCs w:val="22"/>
        </w:rPr>
        <w:t xml:space="preserve"> il giorno </w:t>
      </w:r>
      <w:r w:rsidRPr="00D04A7E">
        <w:rPr>
          <w:sz w:val="22"/>
          <w:szCs w:val="22"/>
        </w:rPr>
        <w:t xml:space="preserve"> </w:t>
      </w:r>
      <w:r w:rsidRPr="007C6B5D">
        <w:rPr>
          <w:b/>
          <w:sz w:val="22"/>
          <w:szCs w:val="22"/>
        </w:rPr>
        <w:t>13 novembre</w:t>
      </w:r>
      <w:r w:rsidRPr="00D04A7E">
        <w:rPr>
          <w:sz w:val="22"/>
          <w:szCs w:val="22"/>
        </w:rPr>
        <w:t xml:space="preserve"> nelle scuole del nostro Istituto si svolgerà la manifestazione "Giochi matematici d'autunno", che interesserà tutti gli alunni della scuola secondaria di II grado e le classi quarte e quinte della scuola primaria.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</w:rPr>
        <w:t xml:space="preserve">Ciascuna classe, suddivisa in squadre di 4 concorrenti, si cimenterà nella soluzione di giochi di tipo logico incentrati non tanto sull'applicazione di regole matematiche quanto sull'utilizzo di capacità di osservazione, intuito, strategie risolutive originali…. 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</w:rPr>
        <w:t xml:space="preserve">I “Giochi” si effettueranno all’interno delle rispettive aule a partire dalla prima ora di lezione del mattino, dopo l’appello e un’idonea sistemazione dei banchi. 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</w:rPr>
        <w:t>Le squadre avranno a disposizione 90 minuti per risolvere i quesiti proposti; la manifestazione si concluderà al termine della seconda ora di lezione.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</w:rPr>
        <w:t>Importante che tutti i partecipanti siano dotati di penna, matita, gomma, righello e qualche foglio bianco; vietato l’uso di calcolatrici, tavole numeriche, ecc.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</w:rPr>
        <w:t xml:space="preserve">Dovrà essere posta la massima attenzione alle indicazioni che verranno impartite prima dell'inizio dei giochi. 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  <w:u w:val="single"/>
        </w:rPr>
        <w:t>PER GLI INSEGNANTI DELLA SCUOLA SECONDARIA</w:t>
      </w:r>
      <w:r w:rsidRPr="00D04A7E">
        <w:rPr>
          <w:sz w:val="22"/>
          <w:szCs w:val="22"/>
        </w:rPr>
        <w:t>: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</w:rPr>
        <w:t xml:space="preserve">gli insegnanti della scuola secondaria, in servizio alla prima ora e incaricati di distribuire la prova, troveranno nel proprio cassetto della corrispondenza le copie dei quesiti e i fogli risposta da distribuire ad ogni squadra; tutti i docenti rimarranno in classe fino alla fine della seconda ora di lezione, ad eccezione di quelli liberi dal servizio in tale ora (che saranno opportunamente sostituiti), 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  <w:u w:val="single"/>
        </w:rPr>
        <w:t>PER GLI INSEGNANTI DELLA SCUOLA PRIMARIA</w:t>
      </w:r>
      <w:r w:rsidRPr="00D04A7E">
        <w:rPr>
          <w:sz w:val="22"/>
          <w:szCs w:val="22"/>
        </w:rPr>
        <w:t>: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</w:rPr>
        <w:t>il materiale, da fotocopiare e distribuire agli alunni, sarà inviato, con qualche giorno di anticipo, via mail alle insegnanti interessate che avranno cura di non diffonderne i contenuti fino al momento della gara.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</w:rPr>
        <w:t>TUTTI i somministratori avranno a disposizione un PROMEMORIA nel quale sono riportate le indicazioni da seguire per un corretto svolgimento della gara.</w:t>
      </w:r>
    </w:p>
    <w:p w:rsidR="00166F47" w:rsidRPr="00EA0FE2" w:rsidRDefault="00166F47" w:rsidP="00166F47">
      <w:pPr>
        <w:jc w:val="both"/>
        <w:rPr>
          <w:b/>
          <w:sz w:val="22"/>
          <w:szCs w:val="22"/>
        </w:rPr>
      </w:pPr>
      <w:r w:rsidRPr="00EA0FE2">
        <w:rPr>
          <w:b/>
          <w:sz w:val="22"/>
          <w:szCs w:val="22"/>
        </w:rPr>
        <w:t>Si ribadisce che la partecipazione alla manifestazione NON E’ FACOLTATIVA ma trattasi di attività didattica a tutti gli effetti.</w:t>
      </w:r>
    </w:p>
    <w:p w:rsidR="00166F47" w:rsidRPr="00D04A7E" w:rsidRDefault="00166F47" w:rsidP="00166F47">
      <w:pPr>
        <w:jc w:val="both"/>
        <w:rPr>
          <w:sz w:val="22"/>
          <w:szCs w:val="22"/>
        </w:rPr>
      </w:pPr>
      <w:r w:rsidRPr="00D04A7E">
        <w:rPr>
          <w:sz w:val="22"/>
          <w:szCs w:val="22"/>
        </w:rPr>
        <w:t>Per ulteriori informazioni rivolgersi al prof. Vettori</w:t>
      </w:r>
    </w:p>
    <w:p w:rsidR="009D42B5" w:rsidRDefault="002A4DEA" w:rsidP="002A0685">
      <w:pPr>
        <w:spacing w:after="200" w:line="276" w:lineRule="auto"/>
        <w:ind w:left="4956" w:firstLine="707"/>
        <w:jc w:val="both"/>
        <w:rPr>
          <w:rFonts w:ascii="Arial" w:eastAsia="Arial" w:hAnsi="Arial" w:cs="Arial"/>
        </w:rPr>
      </w:pPr>
      <w:r>
        <w:rPr>
          <w:noProof/>
          <w:lang w:eastAsia="it-IT" w:bidi="ar-SA"/>
        </w:rPr>
        <w:drawing>
          <wp:anchor distT="0" distB="360045" distL="0" distR="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9675" cy="1360170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360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179705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75" cy="1219835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685">
        <w:t xml:space="preserve"> </w:t>
      </w:r>
      <w:r w:rsidR="009D42B5">
        <w:rPr>
          <w:rFonts w:ascii="Arial" w:eastAsia="Arial" w:hAnsi="Arial" w:cs="Arial"/>
        </w:rPr>
        <w:t xml:space="preserve">Il Dirigente Scolastico </w:t>
      </w:r>
    </w:p>
    <w:p w:rsidR="002A0685" w:rsidRDefault="00EA0FE2" w:rsidP="002A0685">
      <w:pPr>
        <w:spacing w:after="200" w:line="276" w:lineRule="auto"/>
        <w:ind w:left="4956" w:firstLine="707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</w:t>
      </w:r>
      <w:r w:rsidR="002A0685">
        <w:rPr>
          <w:rFonts w:ascii="Arial" w:eastAsia="Arial" w:hAnsi="Arial" w:cs="Arial"/>
        </w:rPr>
        <w:t>Daniela De Salvatore</w:t>
      </w:r>
    </w:p>
    <w:p w:rsidR="009D42B5" w:rsidRDefault="009D42B5" w:rsidP="009D42B5">
      <w:pPr>
        <w:tabs>
          <w:tab w:val="left" w:pos="5280"/>
        </w:tabs>
        <w:spacing w:before="120" w:after="200" w:line="276" w:lineRule="auto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 xml:space="preserve">(firma autografa omessa ai sensi dell’art. 3, comma 2 del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D.Lg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39/93</w:t>
      </w:r>
    </w:p>
    <w:p w:rsidR="009D42B5" w:rsidRDefault="009D42B5" w:rsidP="009D42B5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Capo servizio :DSGA dott.ssa Anna Russo</w:t>
      </w:r>
    </w:p>
    <w:p w:rsidR="009D42B5" w:rsidRDefault="009D42B5" w:rsidP="009D42B5">
      <w:pPr>
        <w:rPr>
          <w:sz w:val="16"/>
          <w:szCs w:val="16"/>
        </w:rPr>
      </w:pPr>
      <w:r>
        <w:rPr>
          <w:sz w:val="16"/>
          <w:szCs w:val="16"/>
        </w:rPr>
        <w:t xml:space="preserve">Referente Assistente amm.va </w:t>
      </w:r>
      <w:proofErr w:type="spellStart"/>
      <w:r>
        <w:rPr>
          <w:sz w:val="16"/>
          <w:szCs w:val="16"/>
        </w:rPr>
        <w:t>Scattolin</w:t>
      </w:r>
      <w:proofErr w:type="spellEnd"/>
      <w:r>
        <w:rPr>
          <w:sz w:val="16"/>
          <w:szCs w:val="16"/>
        </w:rPr>
        <w:t xml:space="preserve"> Sandra</w:t>
      </w:r>
    </w:p>
    <w:p w:rsidR="009D42B5" w:rsidRDefault="009D42B5" w:rsidP="00166F47">
      <w:pPr>
        <w:rPr>
          <w:sz w:val="26"/>
          <w:szCs w:val="26"/>
        </w:rPr>
      </w:pPr>
      <w:r>
        <w:rPr>
          <w:sz w:val="16"/>
          <w:szCs w:val="16"/>
        </w:rPr>
        <w:t xml:space="preserve">Documento prodotto il </w:t>
      </w:r>
      <w:r w:rsidR="00166F47">
        <w:rPr>
          <w:sz w:val="16"/>
          <w:szCs w:val="16"/>
        </w:rPr>
        <w:t>25/10/2019</w:t>
      </w:r>
    </w:p>
    <w:p w:rsidR="002A4DEA" w:rsidRDefault="002A4DEA">
      <w:pPr>
        <w:jc w:val="both"/>
      </w:pPr>
    </w:p>
    <w:sectPr w:rsidR="002A4D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680" w:bottom="1134" w:left="680" w:header="283" w:footer="283" w:gutter="0"/>
      <w:cols w:space="72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BB" w:rsidRDefault="008241BB">
      <w:r>
        <w:separator/>
      </w:r>
    </w:p>
  </w:endnote>
  <w:endnote w:type="continuationSeparator" w:id="0">
    <w:p w:rsidR="008241BB" w:rsidRDefault="0082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BB" w:rsidRDefault="008241BB">
      <w:r>
        <w:separator/>
      </w:r>
    </w:p>
  </w:footnote>
  <w:footnote w:type="continuationSeparator" w:id="0">
    <w:p w:rsidR="008241BB" w:rsidRDefault="0082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EA"/>
    <w:rsid w:val="00166F47"/>
    <w:rsid w:val="00186D15"/>
    <w:rsid w:val="002A0685"/>
    <w:rsid w:val="002A4DEA"/>
    <w:rsid w:val="00300795"/>
    <w:rsid w:val="007C6B5D"/>
    <w:rsid w:val="007D2247"/>
    <w:rsid w:val="008241BB"/>
    <w:rsid w:val="009D42B5"/>
    <w:rsid w:val="00AE364F"/>
    <w:rsid w:val="00E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E659F"/>
  <w15:chartTrackingRefBased/>
  <w15:docId w15:val="{DA1E68AA-FBB2-406B-9E5D-E2D16419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ale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9D4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9\AppData\Local\Microsoft\Windows\Temporary%20Internet%20Files\Content.IE5\IU35DK3P\carta%20intestata%20I.C.S.%20Minerb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I.C.S. Minerbi.dot</Template>
  <TotalTime>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Segreteria9</dc:creator>
  <cp:keywords/>
  <cp:lastModifiedBy>Segreteria9</cp:lastModifiedBy>
  <cp:revision>3</cp:revision>
  <cp:lastPrinted>2019-10-25T11:30:00Z</cp:lastPrinted>
  <dcterms:created xsi:type="dcterms:W3CDTF">2019-10-25T11:20:00Z</dcterms:created>
  <dcterms:modified xsi:type="dcterms:W3CDTF">2019-10-25T11:32:00Z</dcterms:modified>
</cp:coreProperties>
</file>